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Default="00915939" w:rsidP="003223BA">
      <w:pPr>
        <w:spacing w:line="360" w:lineRule="auto"/>
        <w:jc w:val="center"/>
        <w:rPr>
          <w:rFonts w:ascii="Comic Sans MS" w:hAnsi="Comic Sans MS" w:cs="Calibri"/>
          <w:b/>
          <w:sz w:val="36"/>
          <w:szCs w:val="36"/>
          <w:lang w:val="en-US"/>
        </w:rPr>
      </w:pPr>
      <w:r>
        <w:rPr>
          <w:rFonts w:ascii="Comic Sans MS" w:hAnsi="Comic Sans MS" w:cs="Calibri"/>
          <w:b/>
          <w:sz w:val="36"/>
          <w:szCs w:val="36"/>
          <w:lang w:val="en-US"/>
        </w:rPr>
        <w:t>1</w:t>
      </w:r>
      <w:r w:rsidR="0006711D">
        <w:rPr>
          <w:rFonts w:ascii="Comic Sans MS" w:hAnsi="Comic Sans MS" w:cs="Calibri"/>
          <w:b/>
          <w:sz w:val="36"/>
          <w:szCs w:val="36"/>
          <w:lang w:val="en-US"/>
        </w:rPr>
        <w:t>5</w:t>
      </w:r>
      <w:r w:rsidR="00A210D1">
        <w:rPr>
          <w:rFonts w:ascii="Comic Sans MS" w:hAnsi="Comic Sans MS" w:cs="Calibri"/>
          <w:b/>
          <w:sz w:val="36"/>
          <w:szCs w:val="36"/>
          <w:lang w:val="en-US"/>
        </w:rPr>
        <w:t>W-4</w:t>
      </w:r>
      <w:r w:rsidR="003223BA">
        <w:rPr>
          <w:rFonts w:ascii="Comic Sans MS" w:hAnsi="Comic Sans MS" w:cs="Calibri"/>
          <w:b/>
          <w:sz w:val="36"/>
          <w:szCs w:val="36"/>
          <w:lang w:val="en-US"/>
        </w:rPr>
        <w:t>0</w:t>
      </w:r>
      <w:r w:rsidR="003D4304">
        <w:rPr>
          <w:rFonts w:ascii="Comic Sans MS" w:hAnsi="Comic Sans MS" w:cs="Calibri"/>
          <w:b/>
          <w:sz w:val="36"/>
          <w:szCs w:val="36"/>
          <w:lang w:val="en-US"/>
        </w:rPr>
        <w:t xml:space="preserve"> </w:t>
      </w:r>
      <w:proofErr w:type="gramStart"/>
      <w:r w:rsidR="003D4304">
        <w:rPr>
          <w:rFonts w:ascii="Comic Sans MS" w:hAnsi="Comic Sans MS" w:cs="Calibri"/>
          <w:b/>
          <w:sz w:val="36"/>
          <w:szCs w:val="36"/>
          <w:lang w:val="en-US"/>
        </w:rPr>
        <w:t xml:space="preserve">SHPD </w:t>
      </w:r>
      <w:r w:rsidR="003223BA">
        <w:rPr>
          <w:rFonts w:ascii="Comic Sans MS" w:hAnsi="Comic Sans MS" w:cs="Calibri"/>
          <w:b/>
          <w:sz w:val="36"/>
          <w:szCs w:val="36"/>
          <w:lang w:val="en-US"/>
        </w:rPr>
        <w:t xml:space="preserve"> </w:t>
      </w:r>
      <w:r>
        <w:rPr>
          <w:rFonts w:ascii="Comic Sans MS" w:hAnsi="Comic Sans MS" w:cs="Calibri"/>
          <w:b/>
          <w:sz w:val="36"/>
          <w:szCs w:val="36"/>
          <w:lang w:val="en-US"/>
        </w:rPr>
        <w:t>CI</w:t>
      </w:r>
      <w:proofErr w:type="gramEnd"/>
      <w:r>
        <w:rPr>
          <w:rFonts w:ascii="Comic Sans MS" w:hAnsi="Comic Sans MS" w:cs="Calibri"/>
          <w:b/>
          <w:sz w:val="36"/>
          <w:szCs w:val="36"/>
          <w:lang w:val="en-US"/>
        </w:rPr>
        <w:t>-4/SL</w:t>
      </w:r>
    </w:p>
    <w:p w:rsidR="003D4304" w:rsidRDefault="003D4304" w:rsidP="0006711D">
      <w:pPr>
        <w:spacing w:line="360" w:lineRule="auto"/>
        <w:jc w:val="both"/>
        <w:rPr>
          <w:rFonts w:ascii="Calibri" w:hAnsi="Calibri" w:cs="Calibri"/>
          <w:sz w:val="22"/>
          <w:szCs w:val="22"/>
          <w:lang w:val="en-US"/>
        </w:rPr>
      </w:pPr>
    </w:p>
    <w:p w:rsidR="003D4304" w:rsidRPr="003D4304" w:rsidRDefault="003D4304" w:rsidP="003D4304">
      <w:pPr>
        <w:spacing w:line="360" w:lineRule="auto"/>
        <w:jc w:val="both"/>
        <w:rPr>
          <w:rFonts w:ascii="Calibri" w:hAnsi="Calibri" w:cs="Calibri"/>
          <w:sz w:val="22"/>
          <w:szCs w:val="22"/>
          <w:lang w:val="en-US"/>
        </w:rPr>
      </w:pPr>
      <w:r w:rsidRPr="003D4304">
        <w:rPr>
          <w:rFonts w:ascii="Calibri" w:hAnsi="Calibri" w:cs="Calibri"/>
          <w:sz w:val="22"/>
          <w:szCs w:val="22"/>
          <w:lang w:val="en-US"/>
        </w:rPr>
        <w:t>15W/40, Is super high performance (SHPD) diesel engine oil which has been developed for use in next-generation heavy duty diesel engines can be safely used four seasons. It is formulated with high quality base oils by adding superior performance additives. It is recommended for use in heavy duty vehicles and construction equipment of diesel engines with or without turbocharger.</w:t>
      </w:r>
    </w:p>
    <w:p w:rsidR="00915939" w:rsidRDefault="00915939" w:rsidP="00915939">
      <w:pPr>
        <w:spacing w:line="276" w:lineRule="auto"/>
        <w:jc w:val="both"/>
        <w:rPr>
          <w:sz w:val="22"/>
          <w:szCs w:val="22"/>
        </w:rPr>
      </w:pPr>
    </w:p>
    <w:p w:rsidR="00D349C3" w:rsidRPr="003D4304" w:rsidRDefault="00D349C3" w:rsidP="00D349C3">
      <w:pPr>
        <w:spacing w:line="276" w:lineRule="auto"/>
        <w:jc w:val="both"/>
        <w:rPr>
          <w:rFonts w:ascii="Calibri" w:hAnsi="Calibri" w:cs="Calibri"/>
          <w:b/>
          <w:i/>
        </w:rPr>
      </w:pPr>
    </w:p>
    <w:p w:rsidR="003D4304" w:rsidRDefault="003D4304" w:rsidP="003D4304">
      <w:pPr>
        <w:spacing w:line="360" w:lineRule="auto"/>
        <w:jc w:val="both"/>
        <w:rPr>
          <w:rFonts w:ascii="Calibri" w:hAnsi="Calibri" w:cs="Calibri"/>
          <w:sz w:val="22"/>
          <w:szCs w:val="22"/>
          <w:lang w:val="en-US"/>
        </w:rPr>
      </w:pPr>
      <w:r w:rsidRPr="003D4304">
        <w:rPr>
          <w:rFonts w:ascii="Calibri" w:hAnsi="Calibri" w:cs="Calibri"/>
          <w:b/>
          <w:lang w:val="en-US"/>
        </w:rPr>
        <w:t xml:space="preserve">Certificates </w:t>
      </w:r>
      <w:proofErr w:type="gramStart"/>
      <w:r w:rsidRPr="003D4304">
        <w:rPr>
          <w:rFonts w:ascii="Calibri" w:hAnsi="Calibri" w:cs="Calibri"/>
          <w:b/>
          <w:lang w:val="en-US"/>
        </w:rPr>
        <w:t>And</w:t>
      </w:r>
      <w:proofErr w:type="gramEnd"/>
      <w:r w:rsidRPr="003D4304">
        <w:rPr>
          <w:rFonts w:ascii="Calibri" w:hAnsi="Calibri" w:cs="Calibri"/>
          <w:b/>
          <w:lang w:val="en-US"/>
        </w:rPr>
        <w:t xml:space="preserve"> Standards:</w:t>
      </w:r>
      <w:r w:rsidRPr="003D4304">
        <w:rPr>
          <w:rFonts w:ascii="Calibri" w:hAnsi="Calibri" w:cs="Calibri"/>
          <w:sz w:val="22"/>
          <w:szCs w:val="22"/>
          <w:lang w:val="en-US"/>
        </w:rPr>
        <w:t xml:space="preserve"> </w:t>
      </w:r>
    </w:p>
    <w:p w:rsidR="003D4304" w:rsidRPr="003D4304" w:rsidRDefault="003D4304" w:rsidP="003D4304">
      <w:pPr>
        <w:spacing w:line="360" w:lineRule="auto"/>
        <w:jc w:val="both"/>
        <w:rPr>
          <w:rFonts w:ascii="Calibri" w:hAnsi="Calibri" w:cs="Calibri"/>
          <w:sz w:val="22"/>
          <w:szCs w:val="22"/>
          <w:lang w:val="en-US"/>
        </w:rPr>
      </w:pPr>
      <w:r w:rsidRPr="003D4304">
        <w:rPr>
          <w:rFonts w:ascii="Calibri" w:hAnsi="Calibri" w:cs="Calibri"/>
          <w:sz w:val="22"/>
          <w:szCs w:val="22"/>
          <w:lang w:val="en-US"/>
        </w:rPr>
        <w:t>API CI-4/CH-4/SL ACEA E7/E5/E3/E2, MB 228.3, MAN M3275, Mack EO – M PLUS, MTU Type 2, Volvo VDS-3 /VDS-2, Renault RLD/RLD-2, Cummins 20078 / 20077 / 20076, CAT ECF -2</w:t>
      </w:r>
    </w:p>
    <w:p w:rsidR="00764F44" w:rsidRDefault="00764F44" w:rsidP="00562EAD">
      <w:pPr>
        <w:spacing w:line="360" w:lineRule="auto"/>
        <w:jc w:val="both"/>
        <w:rPr>
          <w:rFonts w:ascii="Arial" w:eastAsia="Times New Roman" w:hAnsi="Arial" w:cs="Arial"/>
          <w:color w:val="000000"/>
          <w:lang w:eastAsia="tr-TR"/>
        </w:rPr>
      </w:pPr>
      <w:bookmarkStart w:id="0" w:name="_GoBack"/>
      <w:bookmarkEnd w:id="0"/>
    </w:p>
    <w:p w:rsidR="00764F44" w:rsidRDefault="00764F44" w:rsidP="00764F44">
      <w:pPr>
        <w:rPr>
          <w:rFonts w:ascii="Arial" w:hAnsi="Arial" w:cs="Arial"/>
          <w:b/>
          <w:i/>
        </w:rPr>
      </w:pPr>
    </w:p>
    <w:p w:rsidR="00D349C3" w:rsidRPr="008D3B93" w:rsidRDefault="00D349C3" w:rsidP="00D349C3">
      <w:pPr>
        <w:spacing w:line="360" w:lineRule="auto"/>
        <w:jc w:val="both"/>
        <w:rPr>
          <w:rFonts w:ascii="Calibri" w:hAnsi="Calibri" w:cs="Calibri"/>
          <w:b/>
          <w:i/>
          <w:szCs w:val="22"/>
          <w:lang w:val="en-US"/>
        </w:rPr>
      </w:pPr>
      <w:r w:rsidRPr="008D3B93">
        <w:rPr>
          <w:rFonts w:ascii="Calibri" w:hAnsi="Calibri" w:cs="Calibri"/>
          <w:b/>
          <w:i/>
          <w:szCs w:val="22"/>
          <w:lang w:val="en-US"/>
        </w:rPr>
        <w:t>Technical Specifications</w:t>
      </w:r>
    </w:p>
    <w:tbl>
      <w:tblPr>
        <w:tblW w:w="9870" w:type="dxa"/>
        <w:tblBorders>
          <w:top w:val="single" w:sz="8" w:space="0" w:color="ED7D31" w:themeColor="accent2"/>
          <w:bottom w:val="single" w:sz="8" w:space="0" w:color="ED7D31" w:themeColor="accent2"/>
          <w:insideH w:val="single" w:sz="8" w:space="0" w:color="ED7D31" w:themeColor="accent2"/>
        </w:tblBorders>
        <w:tblLayout w:type="fixed"/>
        <w:tblLook w:val="04A0" w:firstRow="1" w:lastRow="0" w:firstColumn="1" w:lastColumn="0" w:noHBand="0" w:noVBand="1"/>
      </w:tblPr>
      <w:tblGrid>
        <w:gridCol w:w="4104"/>
        <w:gridCol w:w="2808"/>
        <w:gridCol w:w="2958"/>
      </w:tblGrid>
      <w:tr w:rsidR="00D349C3" w:rsidRPr="00F46CCC" w:rsidTr="003D4304">
        <w:trPr>
          <w:trHeight w:val="655"/>
        </w:trPr>
        <w:tc>
          <w:tcPr>
            <w:tcW w:w="4104" w:type="dxa"/>
            <w:vAlign w:val="center"/>
          </w:tcPr>
          <w:p w:rsidR="00D349C3" w:rsidRPr="008D3B93" w:rsidRDefault="00D349C3" w:rsidP="00D349C3">
            <w:pPr>
              <w:spacing w:before="100" w:beforeAutospacing="1" w:after="100" w:afterAutospacing="1" w:line="360" w:lineRule="auto"/>
              <w:ind w:left="-468" w:firstLine="468"/>
              <w:jc w:val="center"/>
              <w:textAlignment w:val="baseline"/>
              <w:rPr>
                <w:rFonts w:ascii="Calibri" w:eastAsia="Calibri" w:hAnsi="Calibri" w:cs="Calibri"/>
                <w:b/>
                <w:bCs/>
                <w:szCs w:val="22"/>
                <w:lang w:val="en-US"/>
              </w:rPr>
            </w:pPr>
            <w:r w:rsidRPr="008D3B93">
              <w:rPr>
                <w:rFonts w:ascii="Calibri" w:eastAsia="Calibri" w:hAnsi="Calibri" w:cs="Calibri"/>
                <w:b/>
                <w:bCs/>
                <w:szCs w:val="22"/>
                <w:lang w:val="en-US"/>
              </w:rPr>
              <w:t>Test</w:t>
            </w:r>
          </w:p>
        </w:tc>
        <w:tc>
          <w:tcPr>
            <w:tcW w:w="2808" w:type="dxa"/>
            <w:vAlign w:val="center"/>
          </w:tcPr>
          <w:p w:rsidR="00D349C3" w:rsidRPr="008D3B93" w:rsidRDefault="00D349C3" w:rsidP="00D349C3">
            <w:pPr>
              <w:spacing w:before="100" w:beforeAutospacing="1" w:after="100" w:afterAutospacing="1" w:line="360" w:lineRule="auto"/>
              <w:jc w:val="center"/>
              <w:textAlignment w:val="baseline"/>
              <w:rPr>
                <w:rFonts w:ascii="Calibri" w:eastAsia="Calibri" w:hAnsi="Calibri" w:cs="Calibri"/>
                <w:b/>
                <w:bCs/>
                <w:szCs w:val="22"/>
                <w:lang w:val="en-US"/>
              </w:rPr>
            </w:pPr>
            <w:r w:rsidRPr="008D3B93">
              <w:rPr>
                <w:rFonts w:ascii="Calibri" w:hAnsi="Calibri" w:cs="Calibri"/>
                <w:b/>
                <w:bCs/>
                <w:szCs w:val="22"/>
                <w:lang w:val="en-US"/>
              </w:rPr>
              <w:t>Method</w:t>
            </w:r>
          </w:p>
        </w:tc>
        <w:tc>
          <w:tcPr>
            <w:tcW w:w="2958" w:type="dxa"/>
            <w:vAlign w:val="center"/>
          </w:tcPr>
          <w:p w:rsidR="00D349C3" w:rsidRPr="008D3B93" w:rsidRDefault="00D349C3" w:rsidP="00D349C3">
            <w:pPr>
              <w:spacing w:before="100" w:beforeAutospacing="1" w:after="100" w:afterAutospacing="1" w:line="360" w:lineRule="auto"/>
              <w:jc w:val="center"/>
              <w:textAlignment w:val="baseline"/>
              <w:rPr>
                <w:rFonts w:ascii="Calibri" w:eastAsia="Calibri" w:hAnsi="Calibri" w:cs="Calibri"/>
                <w:b/>
                <w:bCs/>
                <w:szCs w:val="22"/>
                <w:lang w:val="en-US"/>
              </w:rPr>
            </w:pPr>
            <w:r w:rsidRPr="008D3B93">
              <w:rPr>
                <w:rFonts w:ascii="Calibri" w:eastAsia="Calibri" w:hAnsi="Calibri" w:cs="Calibri"/>
                <w:b/>
                <w:bCs/>
                <w:szCs w:val="22"/>
                <w:lang w:val="en-US"/>
              </w:rPr>
              <w:t>Typical Properties</w:t>
            </w:r>
          </w:p>
        </w:tc>
      </w:tr>
      <w:tr w:rsidR="00D349C3" w:rsidRPr="00F46CCC" w:rsidTr="003D4304">
        <w:trPr>
          <w:trHeight w:val="787"/>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Kinematic Viscosity (100°C), [cSt]</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D349C3" w:rsidRPr="00F46CCC" w:rsidRDefault="00D349C3" w:rsidP="00D349C3">
            <w:pPr>
              <w:rPr>
                <w:rFonts w:ascii="Arial" w:hAnsi="Arial" w:cs="Arial"/>
                <w:lang w:val="en-US"/>
              </w:rPr>
            </w:pPr>
            <w:r>
              <w:rPr>
                <w:rFonts w:ascii="Arial" w:hAnsi="Arial" w:cs="Arial"/>
                <w:lang w:val="en-US"/>
              </w:rPr>
              <w:t>12,5-16,3</w:t>
            </w:r>
          </w:p>
        </w:tc>
      </w:tr>
      <w:tr w:rsidR="00D349C3" w:rsidRPr="00F46CCC" w:rsidTr="003D4304">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Viscosity Index</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D2270</w:t>
            </w:r>
          </w:p>
        </w:tc>
        <w:tc>
          <w:tcPr>
            <w:tcW w:w="2958" w:type="dxa"/>
            <w:shd w:val="clear" w:color="auto" w:fill="auto"/>
          </w:tcPr>
          <w:p w:rsidR="00D349C3" w:rsidRPr="00F46CCC" w:rsidRDefault="00B91462" w:rsidP="00D349C3">
            <w:pPr>
              <w:rPr>
                <w:rFonts w:ascii="Arial" w:hAnsi="Arial" w:cs="Arial"/>
                <w:lang w:val="en-US"/>
              </w:rPr>
            </w:pPr>
            <w:r>
              <w:rPr>
                <w:rFonts w:ascii="Arial" w:hAnsi="Arial" w:cs="Arial"/>
                <w:lang w:val="en-US"/>
              </w:rPr>
              <w:t>Min. 130</w:t>
            </w:r>
          </w:p>
        </w:tc>
      </w:tr>
      <w:tr w:rsidR="00D349C3" w:rsidRPr="00F46CCC" w:rsidTr="003D4304">
        <w:trPr>
          <w:trHeight w:val="461"/>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Flash Point, °C</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D349C3" w:rsidRPr="00F46CCC" w:rsidRDefault="00D349C3" w:rsidP="00D349C3">
            <w:pPr>
              <w:rPr>
                <w:rFonts w:ascii="Arial" w:hAnsi="Arial" w:cs="Arial"/>
                <w:lang w:val="en-US"/>
              </w:rPr>
            </w:pPr>
            <w:r>
              <w:rPr>
                <w:rFonts w:ascii="Arial" w:hAnsi="Arial" w:cs="Arial"/>
                <w:lang w:val="en-US"/>
              </w:rPr>
              <w:t>Min. 220</w:t>
            </w:r>
          </w:p>
        </w:tc>
      </w:tr>
      <w:tr w:rsidR="00D349C3" w:rsidRPr="00F46CCC" w:rsidTr="003D4304">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Pour Point, °C</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D97</w:t>
            </w:r>
          </w:p>
        </w:tc>
        <w:tc>
          <w:tcPr>
            <w:tcW w:w="295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Max. -</w:t>
            </w:r>
            <w:r>
              <w:rPr>
                <w:rFonts w:ascii="Arial" w:hAnsi="Arial" w:cs="Arial"/>
                <w:lang w:val="en-US"/>
              </w:rPr>
              <w:t>27</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BD" w:rsidRDefault="001E6ABD" w:rsidP="00562EAD">
      <w:r>
        <w:separator/>
      </w:r>
    </w:p>
  </w:endnote>
  <w:endnote w:type="continuationSeparator" w:id="0">
    <w:p w:rsidR="001E6ABD" w:rsidRDefault="001E6ABD"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1E6ABD"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BD" w:rsidRDefault="001E6ABD" w:rsidP="00562EAD">
      <w:r>
        <w:separator/>
      </w:r>
    </w:p>
  </w:footnote>
  <w:footnote w:type="continuationSeparator" w:id="0">
    <w:p w:rsidR="001E6ABD" w:rsidRDefault="001E6ABD"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3D4304" w:rsidRPr="003D4304">
      <w:rPr>
        <w:rFonts w:cstheme="minorHAnsi"/>
        <w:b/>
        <w:sz w:val="40"/>
        <w:szCs w:val="40"/>
      </w:rPr>
      <w:t>PRODUCT DATA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6C0"/>
    <w:multiLevelType w:val="hybridMultilevel"/>
    <w:tmpl w:val="26EEF2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E959EE"/>
    <w:multiLevelType w:val="hybridMultilevel"/>
    <w:tmpl w:val="A8787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711D"/>
    <w:rsid w:val="000C234D"/>
    <w:rsid w:val="000E062C"/>
    <w:rsid w:val="001E6504"/>
    <w:rsid w:val="001E6ABD"/>
    <w:rsid w:val="003223BA"/>
    <w:rsid w:val="0035395C"/>
    <w:rsid w:val="003D4304"/>
    <w:rsid w:val="00411092"/>
    <w:rsid w:val="00545FA5"/>
    <w:rsid w:val="00562EAD"/>
    <w:rsid w:val="005E3B99"/>
    <w:rsid w:val="006A4C15"/>
    <w:rsid w:val="00703054"/>
    <w:rsid w:val="00723A59"/>
    <w:rsid w:val="00725DD1"/>
    <w:rsid w:val="0075578A"/>
    <w:rsid w:val="00764F44"/>
    <w:rsid w:val="00776D4A"/>
    <w:rsid w:val="0081532D"/>
    <w:rsid w:val="00915939"/>
    <w:rsid w:val="009D710A"/>
    <w:rsid w:val="00A210D1"/>
    <w:rsid w:val="00A61F2B"/>
    <w:rsid w:val="00AA3EDB"/>
    <w:rsid w:val="00B91462"/>
    <w:rsid w:val="00BE6A2B"/>
    <w:rsid w:val="00C27BC8"/>
    <w:rsid w:val="00D349C3"/>
    <w:rsid w:val="00DF637E"/>
    <w:rsid w:val="00E8492F"/>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uiPriority w:val="1"/>
    <w:qFormat/>
    <w:rsid w:val="003D4304"/>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3D4304"/>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2021-11-25T06:20:00Z</dcterms:created>
  <dcterms:modified xsi:type="dcterms:W3CDTF">2021-12-30T06:49:00Z</dcterms:modified>
</cp:coreProperties>
</file>