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Default="00935E1B" w:rsidP="00B55596">
      <w:pPr>
        <w:jc w:val="center"/>
        <w:rPr>
          <w:rFonts w:ascii="Comic Sans MS" w:hAnsi="Comic Sans MS"/>
          <w:b/>
          <w:sz w:val="36"/>
          <w:szCs w:val="36"/>
          <w:lang w:val="en-US"/>
        </w:rPr>
      </w:pPr>
      <w:r>
        <w:rPr>
          <w:rFonts w:ascii="Comic Sans MS" w:hAnsi="Comic Sans MS"/>
          <w:b/>
          <w:sz w:val="36"/>
          <w:szCs w:val="36"/>
          <w:lang w:val="en-US"/>
        </w:rPr>
        <w:t>15W-4</w:t>
      </w:r>
      <w:r w:rsidR="003C33C0" w:rsidRPr="00B55596">
        <w:rPr>
          <w:rFonts w:ascii="Comic Sans MS" w:hAnsi="Comic Sans MS"/>
          <w:b/>
          <w:sz w:val="36"/>
          <w:szCs w:val="36"/>
          <w:lang w:val="en-US"/>
        </w:rPr>
        <w:t>0</w:t>
      </w:r>
      <w:r w:rsidR="00436445" w:rsidRPr="00B55596">
        <w:rPr>
          <w:rFonts w:ascii="Comic Sans MS" w:hAnsi="Comic Sans MS"/>
          <w:b/>
          <w:sz w:val="36"/>
          <w:szCs w:val="36"/>
          <w:lang w:val="en-US"/>
        </w:rPr>
        <w:t xml:space="preserve"> </w:t>
      </w:r>
      <w:r w:rsidR="005A3A8A" w:rsidRPr="00B55596">
        <w:rPr>
          <w:rFonts w:ascii="Comic Sans MS" w:hAnsi="Comic Sans MS"/>
          <w:b/>
          <w:sz w:val="36"/>
          <w:szCs w:val="36"/>
          <w:lang w:val="en-US"/>
        </w:rPr>
        <w:t>CF-4/SJ</w:t>
      </w:r>
    </w:p>
    <w:p w:rsidR="00B55596" w:rsidRPr="00B55596" w:rsidRDefault="00B55596" w:rsidP="00B55596">
      <w:pPr>
        <w:jc w:val="center"/>
        <w:rPr>
          <w:rFonts w:ascii="Comic Sans MS" w:hAnsi="Comic Sans MS"/>
          <w:b/>
          <w:sz w:val="36"/>
          <w:szCs w:val="36"/>
          <w:lang w:val="en-US"/>
        </w:rPr>
      </w:pPr>
    </w:p>
    <w:p w:rsidR="00991004" w:rsidRPr="00991004" w:rsidRDefault="00991004" w:rsidP="00991004">
      <w:pPr>
        <w:spacing w:line="360" w:lineRule="auto"/>
        <w:jc w:val="both"/>
        <w:rPr>
          <w:rFonts w:ascii="Calibri" w:hAnsi="Calibri" w:cs="Calibri"/>
          <w:sz w:val="22"/>
          <w:szCs w:val="22"/>
          <w:lang w:val="en-US"/>
        </w:rPr>
      </w:pPr>
      <w:r w:rsidRPr="00991004">
        <w:rPr>
          <w:rFonts w:ascii="Calibri" w:hAnsi="Calibri" w:cs="Calibri"/>
          <w:sz w:val="22"/>
          <w:szCs w:val="22"/>
          <w:lang w:val="en-US"/>
        </w:rPr>
        <w:t>15W-40, is a high performance, low viscous and highly stabile diesel engine oil that can be used various applications. It fulfils requirements of diesel engines in wide application ranges during the year. It is general engine oil that is suitable to be used in fleets having high motor powers so as to carry heavy loads. It shows the best performance against abrasion, corrosion and residue formations. For this reason, it can be used in longer service ranges even under harsh environmental conditions. It is suitable to be used in any kind of turbo charge engine.</w:t>
      </w:r>
    </w:p>
    <w:p w:rsidR="003C33C0" w:rsidRDefault="003C33C0" w:rsidP="003C33C0">
      <w:pPr>
        <w:spacing w:line="360" w:lineRule="auto"/>
        <w:jc w:val="both"/>
        <w:rPr>
          <w:rFonts w:ascii="Calibri" w:hAnsi="Calibri" w:cs="Calibri"/>
          <w:sz w:val="10"/>
          <w:szCs w:val="22"/>
          <w:lang w:val="en-US"/>
        </w:rPr>
      </w:pPr>
    </w:p>
    <w:p w:rsidR="00991004" w:rsidRPr="00991004" w:rsidRDefault="00991004" w:rsidP="00991004">
      <w:pPr>
        <w:spacing w:line="360" w:lineRule="auto"/>
        <w:jc w:val="both"/>
        <w:rPr>
          <w:rFonts w:ascii="Calibri" w:hAnsi="Calibri" w:cs="Calibri"/>
          <w:b/>
          <w:lang w:val="en-US"/>
        </w:rPr>
      </w:pPr>
      <w:r w:rsidRPr="00991004">
        <w:rPr>
          <w:rFonts w:ascii="Calibri" w:hAnsi="Calibri" w:cs="Calibri"/>
          <w:b/>
          <w:lang w:val="en-US"/>
        </w:rPr>
        <w:t xml:space="preserve">Certificates </w:t>
      </w:r>
      <w:proofErr w:type="gramStart"/>
      <w:r w:rsidRPr="00991004">
        <w:rPr>
          <w:rFonts w:ascii="Calibri" w:hAnsi="Calibri" w:cs="Calibri"/>
          <w:b/>
          <w:lang w:val="en-US"/>
        </w:rPr>
        <w:t>And</w:t>
      </w:r>
      <w:proofErr w:type="gramEnd"/>
      <w:r w:rsidRPr="00991004">
        <w:rPr>
          <w:rFonts w:ascii="Calibri" w:hAnsi="Calibri" w:cs="Calibri"/>
          <w:b/>
          <w:lang w:val="en-US"/>
        </w:rPr>
        <w:t xml:space="preserve"> Standards: </w:t>
      </w:r>
    </w:p>
    <w:p w:rsidR="00991004" w:rsidRDefault="00991004" w:rsidP="00991004">
      <w:pPr>
        <w:spacing w:line="360" w:lineRule="auto"/>
        <w:jc w:val="both"/>
        <w:rPr>
          <w:rFonts w:ascii="Calibri" w:hAnsi="Calibri" w:cs="Calibri"/>
          <w:sz w:val="22"/>
          <w:szCs w:val="22"/>
          <w:lang w:val="en-US"/>
        </w:rPr>
      </w:pPr>
      <w:r w:rsidRPr="00991004">
        <w:rPr>
          <w:rFonts w:ascii="Calibri" w:hAnsi="Calibri" w:cs="Calibri"/>
          <w:sz w:val="22"/>
          <w:szCs w:val="22"/>
          <w:lang w:val="en-US"/>
        </w:rPr>
        <w:t xml:space="preserve">API CF-4/SJ, </w:t>
      </w:r>
    </w:p>
    <w:p w:rsidR="00991004" w:rsidRDefault="00991004" w:rsidP="00991004">
      <w:pPr>
        <w:spacing w:line="360" w:lineRule="auto"/>
        <w:jc w:val="both"/>
        <w:rPr>
          <w:rFonts w:ascii="Calibri" w:hAnsi="Calibri" w:cs="Calibri"/>
          <w:sz w:val="22"/>
          <w:szCs w:val="22"/>
          <w:lang w:val="en-US"/>
        </w:rPr>
      </w:pPr>
      <w:r w:rsidRPr="00991004">
        <w:rPr>
          <w:rFonts w:ascii="Calibri" w:hAnsi="Calibri" w:cs="Calibri"/>
          <w:sz w:val="22"/>
          <w:szCs w:val="22"/>
          <w:lang w:val="en-US"/>
        </w:rPr>
        <w:t xml:space="preserve">ACEA A3/B4, </w:t>
      </w:r>
    </w:p>
    <w:p w:rsidR="00991004" w:rsidRDefault="00991004" w:rsidP="00991004">
      <w:pPr>
        <w:spacing w:line="360" w:lineRule="auto"/>
        <w:jc w:val="both"/>
        <w:rPr>
          <w:rFonts w:ascii="Calibri" w:hAnsi="Calibri" w:cs="Calibri"/>
          <w:sz w:val="22"/>
          <w:szCs w:val="22"/>
          <w:lang w:val="en-US"/>
        </w:rPr>
      </w:pPr>
      <w:r w:rsidRPr="00991004">
        <w:rPr>
          <w:rFonts w:ascii="Calibri" w:hAnsi="Calibri" w:cs="Calibri"/>
          <w:sz w:val="22"/>
          <w:szCs w:val="22"/>
          <w:lang w:val="en-US"/>
        </w:rPr>
        <w:t>MB 228.3, MB 229.1,</w:t>
      </w:r>
    </w:p>
    <w:p w:rsidR="00991004" w:rsidRDefault="00991004" w:rsidP="00991004">
      <w:pPr>
        <w:spacing w:line="360" w:lineRule="auto"/>
        <w:jc w:val="both"/>
        <w:rPr>
          <w:rFonts w:ascii="Calibri" w:hAnsi="Calibri" w:cs="Calibri"/>
          <w:sz w:val="22"/>
          <w:szCs w:val="22"/>
          <w:lang w:val="en-US"/>
        </w:rPr>
      </w:pPr>
      <w:r w:rsidRPr="00991004">
        <w:rPr>
          <w:rFonts w:ascii="Calibri" w:hAnsi="Calibri" w:cs="Calibri"/>
          <w:sz w:val="22"/>
          <w:szCs w:val="22"/>
          <w:lang w:val="en-US"/>
        </w:rPr>
        <w:t xml:space="preserve"> MAN M3275, </w:t>
      </w:r>
    </w:p>
    <w:p w:rsidR="00991004" w:rsidRDefault="00991004" w:rsidP="00991004">
      <w:pPr>
        <w:spacing w:line="360" w:lineRule="auto"/>
        <w:jc w:val="both"/>
        <w:rPr>
          <w:rFonts w:ascii="Calibri" w:hAnsi="Calibri" w:cs="Calibri"/>
          <w:sz w:val="22"/>
          <w:szCs w:val="22"/>
          <w:lang w:val="en-US"/>
        </w:rPr>
      </w:pPr>
      <w:r w:rsidRPr="00991004">
        <w:rPr>
          <w:rFonts w:ascii="Calibri" w:hAnsi="Calibri" w:cs="Calibri"/>
          <w:sz w:val="22"/>
          <w:szCs w:val="22"/>
          <w:lang w:val="en-US"/>
        </w:rPr>
        <w:t>Mack EO – M PLUS,</w:t>
      </w:r>
    </w:p>
    <w:p w:rsidR="00991004" w:rsidRDefault="00991004" w:rsidP="00991004">
      <w:pPr>
        <w:spacing w:line="360" w:lineRule="auto"/>
        <w:jc w:val="both"/>
        <w:rPr>
          <w:rFonts w:ascii="Calibri" w:hAnsi="Calibri" w:cs="Calibri"/>
          <w:sz w:val="22"/>
          <w:szCs w:val="22"/>
          <w:lang w:val="en-US"/>
        </w:rPr>
      </w:pPr>
      <w:r w:rsidRPr="00991004">
        <w:rPr>
          <w:rFonts w:ascii="Calibri" w:hAnsi="Calibri" w:cs="Calibri"/>
          <w:sz w:val="22"/>
          <w:szCs w:val="22"/>
          <w:lang w:val="en-US"/>
        </w:rPr>
        <w:t xml:space="preserve"> ALLISON C4, </w:t>
      </w:r>
    </w:p>
    <w:p w:rsidR="00883F2A" w:rsidRPr="00991004" w:rsidRDefault="00991004" w:rsidP="00991004">
      <w:pPr>
        <w:spacing w:line="360" w:lineRule="auto"/>
        <w:jc w:val="both"/>
        <w:rPr>
          <w:rFonts w:ascii="Calibri" w:hAnsi="Calibri" w:cs="Calibri"/>
          <w:sz w:val="22"/>
          <w:szCs w:val="22"/>
          <w:lang w:val="en-US"/>
        </w:rPr>
      </w:pPr>
      <w:r w:rsidRPr="00991004">
        <w:rPr>
          <w:rFonts w:ascii="Calibri" w:hAnsi="Calibri" w:cs="Calibri"/>
          <w:sz w:val="22"/>
          <w:szCs w:val="22"/>
          <w:lang w:val="en-US"/>
        </w:rPr>
        <w:t>Volvo VDS-3</w:t>
      </w:r>
    </w:p>
    <w:p w:rsidR="00883F2A" w:rsidRPr="004A2EE8" w:rsidRDefault="00883F2A" w:rsidP="00883F2A">
      <w:pPr>
        <w:shd w:val="clear" w:color="auto" w:fill="FFFFFF"/>
        <w:spacing w:after="150"/>
        <w:rPr>
          <w:rFonts w:ascii="Arial" w:hAnsi="Arial" w:cs="Arial"/>
          <w:b/>
          <w:i/>
          <w:sz w:val="22"/>
          <w:szCs w:val="22"/>
        </w:rPr>
      </w:pPr>
      <w:r w:rsidRPr="004A2EE8">
        <w:rPr>
          <w:b/>
          <w:i/>
          <w:sz w:val="22"/>
          <w:szCs w:val="22"/>
        </w:rPr>
        <w:t>Technical Specifications</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883F2A"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883F2A" w:rsidRPr="005724CC" w:rsidRDefault="00883F2A" w:rsidP="00883F2A">
            <w:pPr>
              <w:spacing w:before="100" w:beforeAutospacing="1" w:after="100" w:afterAutospacing="1" w:line="360" w:lineRule="auto"/>
              <w:ind w:left="-468" w:firstLine="468"/>
              <w:jc w:val="center"/>
              <w:textAlignment w:val="baseline"/>
              <w:rPr>
                <w:rFonts w:ascii="Calibri" w:eastAsia="Calibri" w:hAnsi="Calibri" w:cs="Calibri"/>
                <w:b/>
                <w:lang w:val="en-US"/>
              </w:rPr>
            </w:pPr>
            <w:r w:rsidRPr="005724CC">
              <w:rPr>
                <w:rFonts w:ascii="Calibri" w:eastAsia="Calibri" w:hAnsi="Calibri" w:cs="Calibri"/>
                <w:b/>
                <w:lang w:val="en-US"/>
              </w:rPr>
              <w:t>Test</w:t>
            </w:r>
          </w:p>
        </w:tc>
        <w:tc>
          <w:tcPr>
            <w:tcW w:w="2197" w:type="dxa"/>
            <w:tcBorders>
              <w:top w:val="single" w:sz="8" w:space="0" w:color="F79646"/>
              <w:bottom w:val="single" w:sz="8" w:space="0" w:color="F79646"/>
            </w:tcBorders>
            <w:shd w:val="clear" w:color="auto" w:fill="auto"/>
            <w:vAlign w:val="center"/>
            <w:hideMark/>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lang w:val="en-US"/>
              </w:rPr>
            </w:pPr>
            <w:r w:rsidRPr="005724CC">
              <w:rPr>
                <w:rFonts w:ascii="Calibri" w:eastAsia="Calibri" w:hAnsi="Calibri" w:cs="Calibri"/>
                <w:b/>
                <w:lang w:val="en-US"/>
              </w:rPr>
              <w:t>Typical Properties</w:t>
            </w:r>
          </w:p>
        </w:tc>
      </w:tr>
      <w:tr w:rsidR="00883F2A" w:rsidRPr="005724CC" w:rsidTr="00C80C2E">
        <w:trPr>
          <w:trHeight w:val="731"/>
        </w:trPr>
        <w:tc>
          <w:tcPr>
            <w:tcW w:w="4242" w:type="dxa"/>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b/>
                <w:color w:val="424242"/>
                <w:sz w:val="22"/>
                <w:lang w:val="en-US"/>
              </w:rPr>
            </w:pPr>
            <w:r>
              <w:rPr>
                <w:rFonts w:ascii="Calibri" w:eastAsia="Calibri" w:hAnsi="Calibri" w:cs="Calibri"/>
                <w:b/>
                <w:color w:val="424242"/>
                <w:sz w:val="22"/>
                <w:lang w:val="en-US"/>
              </w:rPr>
              <w:t>Appearance</w:t>
            </w:r>
          </w:p>
        </w:tc>
        <w:tc>
          <w:tcPr>
            <w:tcW w:w="2197" w:type="dxa"/>
            <w:tcBorders>
              <w:left w:val="nil"/>
              <w:right w:val="nil"/>
            </w:tcBorders>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883F2A" w:rsidRPr="005724CC" w:rsidRDefault="00883F2A" w:rsidP="00883F2A">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Clear-Bright</w:t>
            </w:r>
          </w:p>
        </w:tc>
      </w:tr>
      <w:tr w:rsidR="00C80C2E" w:rsidRPr="005724CC" w:rsidTr="00C80C2E">
        <w:trPr>
          <w:trHeight w:val="731"/>
        </w:trPr>
        <w:tc>
          <w:tcPr>
            <w:tcW w:w="4242" w:type="dxa"/>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Kinematic Viscosity (100°C), [cSt]</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C80C2E" w:rsidRPr="005724CC" w:rsidRDefault="00935E1B" w:rsidP="00935E1B">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12,5-16,3</w:t>
            </w:r>
          </w:p>
        </w:tc>
      </w:tr>
      <w:tr w:rsidR="00C80C2E" w:rsidRPr="005724CC" w:rsidTr="00C80C2E">
        <w:trPr>
          <w:trHeight w:val="553"/>
        </w:trPr>
        <w:tc>
          <w:tcPr>
            <w:tcW w:w="4242"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Viscosity Index</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C80C2E" w:rsidRPr="005724CC" w:rsidRDefault="00436445" w:rsidP="003C33C0">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 xml:space="preserve">Min. </w:t>
            </w:r>
            <w:r w:rsidR="00935E1B">
              <w:rPr>
                <w:rFonts w:ascii="Calibri" w:eastAsia="Calibri" w:hAnsi="Calibri" w:cs="Calibri"/>
                <w:color w:val="424242"/>
                <w:sz w:val="22"/>
                <w:lang w:val="en-US"/>
              </w:rPr>
              <w:t>12</w:t>
            </w:r>
            <w:r w:rsidR="00883F2A">
              <w:rPr>
                <w:rFonts w:ascii="Calibri" w:eastAsia="Calibri" w:hAnsi="Calibri" w:cs="Calibri"/>
                <w:color w:val="424242"/>
                <w:sz w:val="22"/>
                <w:lang w:val="en-US"/>
              </w:rPr>
              <w:t>0</w:t>
            </w:r>
          </w:p>
        </w:tc>
      </w:tr>
      <w:tr w:rsidR="00C80C2E" w:rsidRPr="005724CC" w:rsidTr="00C80C2E">
        <w:trPr>
          <w:trHeight w:val="553"/>
        </w:trPr>
        <w:tc>
          <w:tcPr>
            <w:tcW w:w="4242" w:type="dxa"/>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Flash Point, °C</w:t>
            </w:r>
          </w:p>
        </w:tc>
        <w:tc>
          <w:tcPr>
            <w:tcW w:w="2197" w:type="dxa"/>
            <w:tcBorders>
              <w:left w:val="nil"/>
              <w:right w:val="nil"/>
            </w:tcBorders>
            <w:shd w:val="clear" w:color="auto" w:fill="auto"/>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C80C2E" w:rsidRPr="005724CC" w:rsidRDefault="00D939FC"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225</w:t>
            </w:r>
          </w:p>
        </w:tc>
      </w:tr>
      <w:tr w:rsidR="00C80C2E" w:rsidRPr="005724CC" w:rsidTr="00C80C2E">
        <w:trPr>
          <w:trHeight w:val="553"/>
        </w:trPr>
        <w:tc>
          <w:tcPr>
            <w:tcW w:w="4242"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b/>
                <w:color w:val="424242"/>
                <w:sz w:val="22"/>
                <w:lang w:val="en-US"/>
              </w:rPr>
            </w:pPr>
            <w:r w:rsidRPr="005724CC">
              <w:rPr>
                <w:rFonts w:ascii="Calibri" w:eastAsia="Calibri" w:hAnsi="Calibri" w:cs="Calibri"/>
                <w:b/>
                <w:color w:val="424242"/>
                <w:sz w:val="22"/>
                <w:lang w:val="en-US"/>
              </w:rPr>
              <w:t>Pour Point, °C</w:t>
            </w:r>
          </w:p>
        </w:tc>
        <w:tc>
          <w:tcPr>
            <w:tcW w:w="2197" w:type="dxa"/>
            <w:shd w:val="clear" w:color="auto" w:fill="F4B083" w:themeFill="accent2" w:themeFillTint="99"/>
            <w:vAlign w:val="center"/>
            <w:hideMark/>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C80C2E" w:rsidRPr="005724CC" w:rsidRDefault="00935E1B"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-24</w:t>
            </w:r>
            <w:bookmarkStart w:id="0" w:name="_GoBack"/>
            <w:bookmarkEnd w:id="0"/>
          </w:p>
        </w:tc>
      </w:tr>
      <w:tr w:rsidR="00C80C2E" w:rsidRPr="005724CC" w:rsidTr="00436445">
        <w:trPr>
          <w:trHeight w:val="162"/>
        </w:trPr>
        <w:tc>
          <w:tcPr>
            <w:tcW w:w="4242" w:type="dxa"/>
            <w:shd w:val="clear" w:color="auto" w:fill="auto"/>
            <w:vAlign w:val="center"/>
          </w:tcPr>
          <w:p w:rsidR="00C80C2E" w:rsidRPr="005724CC" w:rsidRDefault="00C80C2E" w:rsidP="00436445">
            <w:pPr>
              <w:spacing w:before="100" w:beforeAutospacing="1" w:after="100" w:afterAutospacing="1" w:line="360" w:lineRule="auto"/>
              <w:textAlignment w:val="baseline"/>
              <w:rPr>
                <w:rFonts w:ascii="Calibri" w:eastAsia="Calibri" w:hAnsi="Calibri" w:cs="Calibri"/>
                <w:b/>
                <w:color w:val="424242"/>
                <w:sz w:val="22"/>
                <w:lang w:val="en-U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00" w:rsidRDefault="00154900" w:rsidP="00562EAD">
      <w:r>
        <w:separator/>
      </w:r>
    </w:p>
  </w:endnote>
  <w:endnote w:type="continuationSeparator" w:id="0">
    <w:p w:rsidR="00154900" w:rsidRDefault="00154900"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154900"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00" w:rsidRDefault="00154900" w:rsidP="00562EAD">
      <w:r>
        <w:separator/>
      </w:r>
    </w:p>
  </w:footnote>
  <w:footnote w:type="continuationSeparator" w:id="0">
    <w:p w:rsidR="00154900" w:rsidRDefault="00154900"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991004">
      <w:rPr>
        <w:rFonts w:ascii="Arial" w:hAnsi="Arial" w:cs="Arial"/>
        <w:b/>
      </w:rPr>
      <w:t xml:space="preserve">             </w:t>
    </w:r>
    <w:r w:rsidR="00991004" w:rsidRPr="00991004">
      <w:rPr>
        <w:rFonts w:cstheme="minorHAnsi"/>
        <w:b/>
        <w:sz w:val="40"/>
        <w:szCs w:val="40"/>
      </w:rPr>
      <w:t>PRODUCT DATA SHEET</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E062C"/>
    <w:rsid w:val="00154900"/>
    <w:rsid w:val="00222A86"/>
    <w:rsid w:val="002427FD"/>
    <w:rsid w:val="002703E2"/>
    <w:rsid w:val="003223BA"/>
    <w:rsid w:val="003C33C0"/>
    <w:rsid w:val="003D473A"/>
    <w:rsid w:val="003E2BFD"/>
    <w:rsid w:val="00411092"/>
    <w:rsid w:val="00436445"/>
    <w:rsid w:val="004809B4"/>
    <w:rsid w:val="004A2EE8"/>
    <w:rsid w:val="00562EAD"/>
    <w:rsid w:val="005A3A8A"/>
    <w:rsid w:val="005E3B99"/>
    <w:rsid w:val="00643CD9"/>
    <w:rsid w:val="006802F7"/>
    <w:rsid w:val="00725DD1"/>
    <w:rsid w:val="00726FE6"/>
    <w:rsid w:val="00764F44"/>
    <w:rsid w:val="00776D4A"/>
    <w:rsid w:val="00870B45"/>
    <w:rsid w:val="00883F2A"/>
    <w:rsid w:val="00935E1B"/>
    <w:rsid w:val="00941A60"/>
    <w:rsid w:val="0095774C"/>
    <w:rsid w:val="0097656A"/>
    <w:rsid w:val="00991004"/>
    <w:rsid w:val="009973AE"/>
    <w:rsid w:val="009D6E67"/>
    <w:rsid w:val="00A2061E"/>
    <w:rsid w:val="00A61F2B"/>
    <w:rsid w:val="00AC15F3"/>
    <w:rsid w:val="00B47B96"/>
    <w:rsid w:val="00B55596"/>
    <w:rsid w:val="00BE6A2B"/>
    <w:rsid w:val="00C27BC8"/>
    <w:rsid w:val="00C80C2E"/>
    <w:rsid w:val="00CB67CE"/>
    <w:rsid w:val="00D9204B"/>
    <w:rsid w:val="00D939FC"/>
    <w:rsid w:val="00DC1FC4"/>
    <w:rsid w:val="00DF47AC"/>
    <w:rsid w:val="00DF637E"/>
    <w:rsid w:val="00EE11AA"/>
    <w:rsid w:val="00F101CB"/>
    <w:rsid w:val="00F339D3"/>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B555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B555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B55596"/>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B55596"/>
    <w:rPr>
      <w:rFonts w:ascii="Trebuchet MS" w:eastAsia="Trebuchet MS" w:hAnsi="Trebuchet MS" w:cs="Trebuchet MS"/>
      <w:sz w:val="16"/>
      <w:szCs w:val="16"/>
      <w:lang w:val="en-US"/>
    </w:rPr>
  </w:style>
  <w:style w:type="paragraph" w:styleId="KonuBal">
    <w:name w:val="Title"/>
    <w:basedOn w:val="Normal"/>
    <w:next w:val="Normal"/>
    <w:link w:val="KonuBalChar"/>
    <w:uiPriority w:val="10"/>
    <w:qFormat/>
    <w:rsid w:val="00B55596"/>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B55596"/>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B55596"/>
    <w:rPr>
      <w:rFonts w:asciiTheme="majorHAnsi" w:eastAsiaTheme="majorEastAsia" w:hAnsiTheme="majorHAnsi" w:cstheme="majorBidi"/>
      <w:color w:val="2E74B5" w:themeColor="accent1" w:themeShade="BF"/>
      <w:sz w:val="26"/>
      <w:szCs w:val="26"/>
    </w:rPr>
  </w:style>
  <w:style w:type="character" w:customStyle="1" w:styleId="Balk1Char">
    <w:name w:val="Başlık 1 Char"/>
    <w:basedOn w:val="VarsaylanParagrafYazTipi"/>
    <w:link w:val="Balk1"/>
    <w:uiPriority w:val="9"/>
    <w:rsid w:val="00B555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Pages>
  <Words>145</Words>
  <Characters>830</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31</cp:revision>
  <dcterms:created xsi:type="dcterms:W3CDTF">2021-11-25T06:20:00Z</dcterms:created>
  <dcterms:modified xsi:type="dcterms:W3CDTF">2021-12-30T06:52:00Z</dcterms:modified>
</cp:coreProperties>
</file>